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663" w:rsidRDefault="00FC7955">
      <w:pPr>
        <w:keepNext/>
        <w:pBdr>
          <w:top w:val="nil"/>
          <w:left w:val="nil"/>
          <w:bottom w:val="nil"/>
          <w:right w:val="nil"/>
          <w:between w:val="nil"/>
        </w:pBdr>
        <w:spacing w:after="0" w:line="360" w:lineRule="auto"/>
        <w:rPr>
          <w:rFonts w:ascii="Arial" w:eastAsia="Arial" w:hAnsi="Arial" w:cs="Arial"/>
          <w:b/>
          <w:color w:val="000000"/>
          <w:sz w:val="28"/>
          <w:szCs w:val="28"/>
        </w:rPr>
      </w:pPr>
      <w:bookmarkStart w:id="0" w:name="_gjdgxs" w:colFirst="0" w:colLast="0"/>
      <w:bookmarkStart w:id="1" w:name="_GoBack"/>
      <w:bookmarkEnd w:id="0"/>
      <w:bookmarkEnd w:id="1"/>
      <w:r>
        <w:rPr>
          <w:rFonts w:ascii="Arial" w:eastAsia="Arial" w:hAnsi="Arial" w:cs="Arial"/>
          <w:b/>
          <w:color w:val="000000"/>
          <w:sz w:val="28"/>
          <w:szCs w:val="28"/>
        </w:rPr>
        <w:t>Personal safety plan template</w:t>
      </w:r>
    </w:p>
    <w:p w:rsidR="00F64663" w:rsidRDefault="00FC7955">
      <w:pPr>
        <w:keepNext/>
        <w:pBdr>
          <w:top w:val="nil"/>
          <w:left w:val="nil"/>
          <w:bottom w:val="nil"/>
          <w:right w:val="nil"/>
          <w:between w:val="nil"/>
        </w:pBdr>
        <w:spacing w:after="240" w:line="360" w:lineRule="auto"/>
        <w:rPr>
          <w:rFonts w:ascii="Arial" w:eastAsia="Arial" w:hAnsi="Arial" w:cs="Arial"/>
          <w:b/>
          <w:color w:val="000000"/>
          <w:sz w:val="24"/>
          <w:szCs w:val="24"/>
        </w:rPr>
      </w:pPr>
      <w:r>
        <w:rPr>
          <w:rFonts w:ascii="Arial" w:eastAsia="Arial" w:hAnsi="Arial" w:cs="Arial"/>
          <w:b/>
          <w:color w:val="000000"/>
          <w:sz w:val="24"/>
          <w:szCs w:val="24"/>
        </w:rPr>
        <w:t>This personal safety plan template has been put together by the WA Department of Communities</w:t>
      </w:r>
    </w:p>
    <w:tbl>
      <w:tblPr>
        <w:tblStyle w:val="a"/>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889"/>
      </w:tblGrid>
      <w:tr w:rsidR="00F64663" w:rsidTr="00F64663">
        <w:tc>
          <w:tcPr>
            <w:tcW w:w="9889" w:type="dxa"/>
            <w:shd w:val="clear" w:color="auto" w:fill="auto"/>
          </w:tcPr>
          <w:p w:rsidR="00F64663" w:rsidRDefault="00F64663">
            <w:pPr>
              <w:pBdr>
                <w:top w:val="nil"/>
                <w:left w:val="nil"/>
                <w:bottom w:val="nil"/>
                <w:right w:val="nil"/>
                <w:between w:val="nil"/>
              </w:pBdr>
              <w:spacing w:after="240" w:line="276" w:lineRule="auto"/>
              <w:jc w:val="both"/>
              <w:rPr>
                <w:rFonts w:ascii="Arial" w:eastAsia="Arial" w:hAnsi="Arial" w:cs="Arial"/>
                <w:b/>
                <w:color w:val="000000"/>
              </w:rPr>
            </w:pPr>
          </w:p>
          <w:p w:rsidR="00F64663" w:rsidRDefault="00FC7955">
            <w:pPr>
              <w:pBdr>
                <w:top w:val="nil"/>
                <w:left w:val="nil"/>
                <w:bottom w:val="nil"/>
                <w:right w:val="nil"/>
                <w:between w:val="nil"/>
              </w:pBdr>
              <w:spacing w:after="240" w:line="276" w:lineRule="auto"/>
              <w:jc w:val="both"/>
              <w:rPr>
                <w:rFonts w:ascii="Arial" w:eastAsia="Arial" w:hAnsi="Arial" w:cs="Arial"/>
                <w:color w:val="000000"/>
              </w:rPr>
            </w:pPr>
            <w:r>
              <w:rPr>
                <w:rFonts w:ascii="Arial" w:eastAsia="Arial" w:hAnsi="Arial" w:cs="Arial"/>
                <w:b/>
                <w:color w:val="000000"/>
              </w:rPr>
              <w:t xml:space="preserve">Name: </w:t>
            </w:r>
            <w:r>
              <w:rPr>
                <w:noProof/>
                <w:lang w:val="en-US"/>
              </w:rPr>
              <mc:AlternateContent>
                <mc:Choice Requires="wps">
                  <w:drawing>
                    <wp:anchor distT="0" distB="0" distL="114300" distR="114300" simplePos="0" relativeHeight="251658240" behindDoc="0" locked="0" layoutInCell="1" hidden="0" allowOverlap="1">
                      <wp:simplePos x="0" y="0"/>
                      <wp:positionH relativeFrom="margin">
                        <wp:posOffset>25401</wp:posOffset>
                      </wp:positionH>
                      <wp:positionV relativeFrom="paragraph">
                        <wp:posOffset>203200</wp:posOffset>
                      </wp:positionV>
                      <wp:extent cx="5963757"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2368884" y="3780000"/>
                                <a:ext cx="5954232"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13A12673" id="_x0000_t32" coordsize="21600,21600" o:spt="32" o:oned="t" path="m,l21600,21600e" filled="f">
                      <v:path arrowok="t" fillok="f" o:connecttype="none"/>
                      <o:lock v:ext="edit" shapetype="t"/>
                    </v:shapetype>
                    <v:shape id="Straight Arrow Connector 3" o:spid="_x0000_s1026" type="#_x0000_t32" style="position:absolute;margin-left:2pt;margin-top:16pt;width:469.6pt;height:1.75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" strokecolor="#4a7dba">
                      <v:stroke startarrowwidth="narrow" startarrowlength="short" endarrowwidth="narrow" endarrowlength="short"/>
                      <w10:wrap anchorx="margin"/>
                    </v:shape>
                  </w:pict>
                </mc:Fallback>
              </mc:AlternateContent>
            </w:r>
          </w:p>
          <w:p w:rsidR="00F64663" w:rsidRDefault="00FC7955">
            <w:pPr>
              <w:pBdr>
                <w:top w:val="nil"/>
                <w:left w:val="nil"/>
                <w:bottom w:val="nil"/>
                <w:right w:val="nil"/>
                <w:between w:val="nil"/>
              </w:pBdr>
              <w:spacing w:after="240" w:line="276" w:lineRule="auto"/>
              <w:jc w:val="both"/>
              <w:rPr>
                <w:rFonts w:ascii="Arial" w:eastAsia="Arial" w:hAnsi="Arial" w:cs="Arial"/>
                <w:b/>
                <w:color w:val="000000"/>
              </w:rPr>
            </w:pPr>
            <w:r>
              <w:rPr>
                <w:rFonts w:ascii="Arial" w:eastAsia="Arial" w:hAnsi="Arial" w:cs="Arial"/>
                <w:b/>
                <w:color w:val="000000"/>
              </w:rPr>
              <w:t xml:space="preserve">Date: </w:t>
            </w:r>
            <w:r>
              <w:rPr>
                <w:noProof/>
                <w:lang w:val="en-US"/>
              </w:rPr>
              <mc:AlternateContent>
                <mc:Choice Requires="wps">
                  <w:drawing>
                    <wp:anchor distT="0" distB="0" distL="114300" distR="114300" simplePos="0" relativeHeight="251659264" behindDoc="0" locked="0" layoutInCell="1" hidden="0" allowOverlap="1">
                      <wp:simplePos x="0" y="0"/>
                      <wp:positionH relativeFrom="margin">
                        <wp:posOffset>25401</wp:posOffset>
                      </wp:positionH>
                      <wp:positionV relativeFrom="paragraph">
                        <wp:posOffset>203200</wp:posOffset>
                      </wp:positionV>
                      <wp:extent cx="596328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2369120" y="3780000"/>
                                <a:ext cx="595376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10244E11" id="Straight Arrow Connector 2" o:spid="_x0000_s1026" type="#_x0000_t32" style="position:absolute;margin-left:2pt;margin-top:16pt;width:469.55pt;height:1.75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" strokecolor="#4a7dba">
                      <v:stroke startarrowwidth="narrow" startarrowlength="short" endarrowwidth="narrow" endarrowlength="short"/>
                      <w10:wrap anchorx="margin"/>
                    </v:shape>
                  </w:pict>
                </mc:Fallback>
              </mc:AlternateContent>
            </w:r>
          </w:p>
          <w:p w:rsidR="00F64663" w:rsidRDefault="00FC7955">
            <w:pPr>
              <w:pBdr>
                <w:top w:val="nil"/>
                <w:left w:val="nil"/>
                <w:bottom w:val="nil"/>
                <w:right w:val="nil"/>
                <w:between w:val="nil"/>
              </w:pBdr>
              <w:spacing w:after="240" w:line="276" w:lineRule="auto"/>
              <w:jc w:val="both"/>
              <w:rPr>
                <w:rFonts w:ascii="Arial" w:eastAsia="Arial" w:hAnsi="Arial" w:cs="Arial"/>
                <w:b/>
                <w:color w:val="000000"/>
              </w:rPr>
            </w:pPr>
            <w:r>
              <w:rPr>
                <w:rFonts w:ascii="Arial" w:eastAsia="Arial" w:hAnsi="Arial" w:cs="Arial"/>
                <w:b/>
                <w:color w:val="000000"/>
              </w:rPr>
              <w:t>Review dates:</w:t>
            </w:r>
            <w:r>
              <w:rPr>
                <w:noProof/>
                <w:lang w:val="en-US"/>
              </w:rPr>
              <mc:AlternateContent>
                <mc:Choice Requires="wps">
                  <w:drawing>
                    <wp:anchor distT="0" distB="0" distL="114300" distR="114300" simplePos="0" relativeHeight="251660288" behindDoc="0" locked="0" layoutInCell="1" hidden="0" allowOverlap="1">
                      <wp:simplePos x="0" y="0"/>
                      <wp:positionH relativeFrom="margin">
                        <wp:posOffset>38101</wp:posOffset>
                      </wp:positionH>
                      <wp:positionV relativeFrom="paragraph">
                        <wp:posOffset>203200</wp:posOffset>
                      </wp:positionV>
                      <wp:extent cx="596328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2369120" y="3780000"/>
                                <a:ext cx="595376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61CE168F" id="Straight Arrow Connector 1" o:spid="_x0000_s1026" type="#_x0000_t32" style="position:absolute;margin-left:3pt;margin-top:16pt;width:469.55pt;height:1.75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" strokecolor="#4a7dba">
                      <v:stroke startarrowwidth="narrow" startarrowlength="short" endarrowwidth="narrow" endarrowlength="short"/>
                      <w10:wrap anchorx="margin"/>
                    </v:shape>
                  </w:pict>
                </mc:Fallback>
              </mc:AlternateContent>
            </w:r>
          </w:p>
          <w:p w:rsidR="00F64663" w:rsidRDefault="00F64663">
            <w:pPr>
              <w:pBdr>
                <w:top w:val="nil"/>
                <w:left w:val="nil"/>
                <w:bottom w:val="nil"/>
                <w:right w:val="nil"/>
                <w:between w:val="nil"/>
              </w:pBdr>
              <w:spacing w:after="200" w:line="276" w:lineRule="auto"/>
              <w:rPr>
                <w:rFonts w:ascii="Arial" w:eastAsia="Arial" w:hAnsi="Arial" w:cs="Arial"/>
                <w:color w:val="548DD4"/>
                <w:sz w:val="24"/>
                <w:szCs w:val="24"/>
              </w:rPr>
            </w:pPr>
          </w:p>
          <w:p w:rsidR="00F64663" w:rsidRDefault="00FC7955">
            <w:pPr>
              <w:pBdr>
                <w:top w:val="nil"/>
                <w:left w:val="nil"/>
                <w:bottom w:val="nil"/>
                <w:right w:val="nil"/>
                <w:between w:val="nil"/>
              </w:pBdr>
              <w:spacing w:after="240" w:line="276" w:lineRule="auto"/>
              <w:jc w:val="both"/>
              <w:rPr>
                <w:rFonts w:ascii="Arial" w:eastAsia="Arial" w:hAnsi="Arial" w:cs="Arial"/>
                <w:color w:val="000000"/>
              </w:rPr>
            </w:pPr>
            <w:r>
              <w:rPr>
                <w:rFonts w:ascii="Arial" w:eastAsia="Arial" w:hAnsi="Arial" w:cs="Arial"/>
                <w:color w:val="000000"/>
              </w:rPr>
              <w:t>The following steps represent my plan for increasing my safety and preparing in advance for the possibility of further violence. Although I do not have control over my partner’s violence, I do have a choice about how to respond and how to best get myself and my children to safety.</w:t>
            </w:r>
          </w:p>
        </w:tc>
      </w:tr>
      <w:tr w:rsidR="00F64663" w:rsidTr="00F64663">
        <w:tc>
          <w:tcPr>
            <w:tcW w:w="9889" w:type="dxa"/>
            <w:shd w:val="clear" w:color="auto" w:fill="auto"/>
          </w:tcPr>
          <w:p w:rsidR="00F64663" w:rsidRDefault="00FC7955">
            <w:pPr>
              <w:pBdr>
                <w:top w:val="nil"/>
                <w:left w:val="nil"/>
                <w:bottom w:val="nil"/>
                <w:right w:val="nil"/>
                <w:between w:val="nil"/>
              </w:pBdr>
              <w:spacing w:before="120" w:after="240" w:line="276" w:lineRule="auto"/>
              <w:jc w:val="both"/>
              <w:rPr>
                <w:rFonts w:ascii="Arial" w:eastAsia="Arial" w:hAnsi="Arial" w:cs="Arial"/>
                <w:b/>
                <w:color w:val="548DD4"/>
                <w:sz w:val="24"/>
                <w:szCs w:val="24"/>
              </w:rPr>
            </w:pPr>
            <w:r>
              <w:rPr>
                <w:rFonts w:ascii="Arial" w:eastAsia="Arial" w:hAnsi="Arial" w:cs="Arial"/>
                <w:b/>
                <w:color w:val="548DD4"/>
                <w:sz w:val="24"/>
                <w:szCs w:val="24"/>
              </w:rPr>
              <w:t xml:space="preserve">Step 1: </w:t>
            </w:r>
          </w:p>
          <w:p w:rsidR="00F64663" w:rsidRDefault="00FC7955">
            <w:pPr>
              <w:pBdr>
                <w:top w:val="nil"/>
                <w:left w:val="nil"/>
                <w:bottom w:val="nil"/>
                <w:right w:val="nil"/>
                <w:between w:val="nil"/>
              </w:pBdr>
              <w:spacing w:after="240" w:line="276" w:lineRule="auto"/>
              <w:jc w:val="both"/>
              <w:rPr>
                <w:rFonts w:ascii="Arial" w:eastAsia="Arial" w:hAnsi="Arial" w:cs="Arial"/>
                <w:b/>
                <w:color w:val="000000"/>
              </w:rPr>
            </w:pPr>
            <w:r>
              <w:rPr>
                <w:rFonts w:ascii="Arial" w:eastAsia="Arial" w:hAnsi="Arial" w:cs="Arial"/>
                <w:b/>
                <w:color w:val="000000"/>
              </w:rPr>
              <w:t>Safety during a violent incident. Women cannot always avoid violent incidents. In order to increase safety, women may use a variety of strategies.</w:t>
            </w:r>
          </w:p>
          <w:p w:rsidR="00F64663" w:rsidRDefault="00FC7955">
            <w:pPr>
              <w:pBdr>
                <w:top w:val="nil"/>
                <w:left w:val="nil"/>
                <w:bottom w:val="nil"/>
                <w:right w:val="nil"/>
                <w:between w:val="nil"/>
              </w:pBdr>
              <w:spacing w:after="120" w:line="276" w:lineRule="auto"/>
              <w:jc w:val="both"/>
              <w:rPr>
                <w:rFonts w:ascii="Arial" w:eastAsia="Arial" w:hAnsi="Arial" w:cs="Arial"/>
                <w:color w:val="000000"/>
              </w:rPr>
            </w:pPr>
            <w:r>
              <w:rPr>
                <w:rFonts w:ascii="Arial" w:eastAsia="Arial" w:hAnsi="Arial" w:cs="Arial"/>
                <w:color w:val="000000"/>
              </w:rPr>
              <w:t>I can use some or all of the following strategies:</w:t>
            </w:r>
          </w:p>
          <w:p w:rsidR="00F64663" w:rsidRDefault="00FC7955">
            <w:pPr>
              <w:numPr>
                <w:ilvl w:val="0"/>
                <w:numId w:val="4"/>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If I decide to leave, I will __________________________. (Practice how to get out safely. What doors, windows, elevators, stairwells or fire escapes would you use?)</w:t>
            </w:r>
          </w:p>
          <w:p w:rsidR="00F64663" w:rsidRDefault="00FC7955">
            <w:pPr>
              <w:numPr>
                <w:ilvl w:val="0"/>
                <w:numId w:val="4"/>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can keep my purse and car keys ready and put them (place) _________ in order to leave quickly.</w:t>
            </w:r>
          </w:p>
          <w:p w:rsidR="00F64663" w:rsidRDefault="00FC7955">
            <w:pPr>
              <w:numPr>
                <w:ilvl w:val="0"/>
                <w:numId w:val="4"/>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 xml:space="preserve">I can tell ___________ about the violence and request they call the police if they hear suspicious noises coming from my house.   </w:t>
            </w:r>
          </w:p>
          <w:p w:rsidR="00F64663" w:rsidRDefault="00FC7955">
            <w:pPr>
              <w:numPr>
                <w:ilvl w:val="0"/>
                <w:numId w:val="4"/>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can teach my children how to use the telephone to contact the police.</w:t>
            </w:r>
          </w:p>
          <w:p w:rsidR="00F64663" w:rsidRDefault="00FC7955">
            <w:pPr>
              <w:numPr>
                <w:ilvl w:val="0"/>
                <w:numId w:val="4"/>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will use _______ as my code word with my children or my friends so they can call for help.</w:t>
            </w:r>
          </w:p>
          <w:p w:rsidR="00F64663" w:rsidRDefault="00FC7955">
            <w:pPr>
              <w:numPr>
                <w:ilvl w:val="0"/>
                <w:numId w:val="4"/>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If I have to leave my home, I will go ____________. (Decide this even if you don’t think there will be a next time.)  If I cannot go to the location above, then I can go _________.</w:t>
            </w:r>
          </w:p>
          <w:p w:rsidR="00F64663" w:rsidRDefault="00FC7955">
            <w:pPr>
              <w:numPr>
                <w:ilvl w:val="0"/>
                <w:numId w:val="4"/>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can also teach some of these strategies to some/all of my children.</w:t>
            </w:r>
          </w:p>
          <w:p w:rsidR="00F64663" w:rsidRDefault="00FC7955">
            <w:pPr>
              <w:numPr>
                <w:ilvl w:val="0"/>
                <w:numId w:val="4"/>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can teach my children to call 000 in an emergency, and what they would need to say; for example, their full name, address and telephone number.</w:t>
            </w:r>
          </w:p>
          <w:p w:rsidR="00F64663" w:rsidRDefault="00FC7955">
            <w:pPr>
              <w:numPr>
                <w:ilvl w:val="0"/>
                <w:numId w:val="4"/>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When I suspect my partner is about to use violence, I will try to move to a space that is lowest risk, such as ______________. (Try to avoid the bathroom, garage, kitchens, near weapons or in rooms without access to an outside door.)</w:t>
            </w:r>
          </w:p>
          <w:p w:rsidR="00F64663" w:rsidRDefault="00FC7955">
            <w:pPr>
              <w:numPr>
                <w:ilvl w:val="0"/>
                <w:numId w:val="4"/>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will use my judgement and intuition. If the situation is very serious this may include giving my partner what they want until I/we are out of danger.</w:t>
            </w:r>
          </w:p>
          <w:p w:rsidR="00F64663" w:rsidRDefault="00FC7955">
            <w:pPr>
              <w:numPr>
                <w:ilvl w:val="0"/>
                <w:numId w:val="4"/>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Other________________________________________________</w:t>
            </w:r>
          </w:p>
          <w:p w:rsidR="00F64663" w:rsidRDefault="00F64663">
            <w:pPr>
              <w:pBdr>
                <w:top w:val="nil"/>
                <w:left w:val="nil"/>
                <w:bottom w:val="nil"/>
                <w:right w:val="nil"/>
                <w:between w:val="nil"/>
              </w:pBdr>
              <w:spacing w:after="240" w:line="360" w:lineRule="auto"/>
              <w:rPr>
                <w:rFonts w:ascii="Arial" w:eastAsia="Arial" w:hAnsi="Arial" w:cs="Arial"/>
                <w:color w:val="000000"/>
              </w:rPr>
            </w:pPr>
          </w:p>
        </w:tc>
      </w:tr>
      <w:tr w:rsidR="00F64663" w:rsidTr="00F64663">
        <w:tc>
          <w:tcPr>
            <w:tcW w:w="9889" w:type="dxa"/>
            <w:shd w:val="clear" w:color="auto" w:fill="auto"/>
          </w:tcPr>
          <w:p w:rsidR="00F64663" w:rsidRDefault="00FC7955">
            <w:pPr>
              <w:pBdr>
                <w:top w:val="nil"/>
                <w:left w:val="nil"/>
                <w:bottom w:val="nil"/>
                <w:right w:val="nil"/>
                <w:between w:val="nil"/>
              </w:pBdr>
              <w:spacing w:before="120" w:after="240" w:line="276" w:lineRule="auto"/>
              <w:jc w:val="both"/>
              <w:rPr>
                <w:rFonts w:ascii="Arial" w:eastAsia="Arial" w:hAnsi="Arial" w:cs="Arial"/>
                <w:b/>
                <w:color w:val="548DD4"/>
                <w:sz w:val="24"/>
                <w:szCs w:val="24"/>
              </w:rPr>
            </w:pPr>
            <w:r>
              <w:rPr>
                <w:rFonts w:ascii="Arial" w:eastAsia="Arial" w:hAnsi="Arial" w:cs="Arial"/>
                <w:b/>
                <w:color w:val="548DD4"/>
                <w:sz w:val="24"/>
                <w:szCs w:val="24"/>
              </w:rPr>
              <w:lastRenderedPageBreak/>
              <w:t xml:space="preserve">Step 2: </w:t>
            </w:r>
          </w:p>
          <w:p w:rsidR="00F64663" w:rsidRDefault="00FC7955">
            <w:pPr>
              <w:pBdr>
                <w:top w:val="nil"/>
                <w:left w:val="nil"/>
                <w:bottom w:val="nil"/>
                <w:right w:val="nil"/>
                <w:between w:val="nil"/>
              </w:pBdr>
              <w:spacing w:after="240" w:line="276" w:lineRule="auto"/>
              <w:jc w:val="both"/>
              <w:rPr>
                <w:rFonts w:ascii="Arial" w:eastAsia="Arial" w:hAnsi="Arial" w:cs="Arial"/>
                <w:b/>
                <w:color w:val="000000"/>
              </w:rPr>
            </w:pPr>
            <w:r>
              <w:rPr>
                <w:rFonts w:ascii="Arial" w:eastAsia="Arial" w:hAnsi="Arial" w:cs="Arial"/>
                <w:b/>
                <w:color w:val="000000"/>
              </w:rPr>
              <w:t>Safety when preparing to leave. Women often have to leave the residence they share with the perpetrator of the violence. Leaving must be done with a careful plan in order to increase safety. Perpetrators often escalate their use of violence when they believe that a woman is leaving the relationship.</w:t>
            </w:r>
          </w:p>
          <w:p w:rsidR="00F64663" w:rsidRDefault="00FC7955">
            <w:pPr>
              <w:pBdr>
                <w:top w:val="nil"/>
                <w:left w:val="nil"/>
                <w:bottom w:val="nil"/>
                <w:right w:val="nil"/>
                <w:between w:val="nil"/>
              </w:pBdr>
              <w:spacing w:after="120" w:line="276" w:lineRule="auto"/>
              <w:jc w:val="both"/>
              <w:rPr>
                <w:rFonts w:ascii="Arial" w:eastAsia="Arial" w:hAnsi="Arial" w:cs="Arial"/>
                <w:color w:val="000000"/>
              </w:rPr>
            </w:pPr>
            <w:r>
              <w:rPr>
                <w:rFonts w:ascii="Arial" w:eastAsia="Arial" w:hAnsi="Arial" w:cs="Arial"/>
                <w:color w:val="000000"/>
              </w:rPr>
              <w:t>I can use some or all of the following safety strategies:</w:t>
            </w:r>
          </w:p>
          <w:p w:rsidR="00F64663" w:rsidRDefault="00FC7955">
            <w:pPr>
              <w:numPr>
                <w:ilvl w:val="0"/>
                <w:numId w:val="5"/>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will leave money and an extra set of keys with __________ so I can leave quickly.</w:t>
            </w:r>
          </w:p>
          <w:p w:rsidR="00F64663" w:rsidRDefault="00FC7955">
            <w:pPr>
              <w:numPr>
                <w:ilvl w:val="0"/>
                <w:numId w:val="5"/>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will keep copies of important documents or keys at _____________________.</w:t>
            </w:r>
          </w:p>
          <w:p w:rsidR="00F64663" w:rsidRDefault="00FC7955">
            <w:pPr>
              <w:numPr>
                <w:ilvl w:val="0"/>
                <w:numId w:val="5"/>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will open a savings account by ___________ (date), to increase my independence. Other things I can do to increase my independence include_____________________________ .</w:t>
            </w:r>
          </w:p>
          <w:p w:rsidR="00F64663" w:rsidRDefault="00FC7955">
            <w:pPr>
              <w:numPr>
                <w:ilvl w:val="0"/>
                <w:numId w:val="5"/>
              </w:numPr>
              <w:pBdr>
                <w:top w:val="nil"/>
                <w:left w:val="nil"/>
                <w:bottom w:val="nil"/>
                <w:right w:val="nil"/>
                <w:between w:val="nil"/>
              </w:pBdr>
              <w:spacing w:line="360" w:lineRule="auto"/>
              <w:contextualSpacing/>
              <w:rPr>
                <w:rFonts w:ascii="Arial" w:eastAsia="Arial" w:hAnsi="Arial" w:cs="Arial"/>
                <w:color w:val="000000"/>
              </w:rPr>
            </w:pPr>
            <w:r>
              <w:rPr>
                <w:rFonts w:ascii="Arial" w:eastAsia="Arial" w:hAnsi="Arial" w:cs="Arial"/>
                <w:color w:val="000000"/>
              </w:rPr>
              <w:t xml:space="preserve">The Women’s Domestic Violence Helpline number is </w:t>
            </w:r>
            <w:r>
              <w:rPr>
                <w:rFonts w:ascii="Arial" w:eastAsia="Arial" w:hAnsi="Arial" w:cs="Arial"/>
                <w:b/>
                <w:color w:val="000000"/>
              </w:rPr>
              <w:t>(08) 9223 1188</w:t>
            </w:r>
            <w:r>
              <w:rPr>
                <w:rFonts w:ascii="Arial" w:eastAsia="Arial" w:hAnsi="Arial" w:cs="Arial"/>
                <w:color w:val="000000"/>
              </w:rPr>
              <w:t xml:space="preserve"> or </w:t>
            </w:r>
          </w:p>
          <w:p w:rsidR="00F64663" w:rsidRDefault="00FC7955">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b/>
                <w:color w:val="000000"/>
              </w:rPr>
              <w:t>Free call 1800 007 339</w:t>
            </w:r>
            <w:r>
              <w:rPr>
                <w:rFonts w:ascii="Arial" w:eastAsia="Arial" w:hAnsi="Arial" w:cs="Arial"/>
                <w:color w:val="000000"/>
              </w:rPr>
              <w:t>. I can seek safe accommodation by calling this number. Another helpline number I can use is _______________________________ .</w:t>
            </w:r>
          </w:p>
          <w:p w:rsidR="00F64663" w:rsidRDefault="00FC7955">
            <w:pPr>
              <w:numPr>
                <w:ilvl w:val="0"/>
                <w:numId w:val="5"/>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will keep my mobile phone charged and with me at all times.</w:t>
            </w:r>
          </w:p>
          <w:p w:rsidR="00F64663" w:rsidRDefault="00FC7955">
            <w:pPr>
              <w:numPr>
                <w:ilvl w:val="0"/>
                <w:numId w:val="5"/>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will check with ___________________ and ___________________ to see who would be able to let me stay with them or lend me some money.</w:t>
            </w:r>
          </w:p>
          <w:p w:rsidR="00F64663" w:rsidRDefault="00FC7955">
            <w:pPr>
              <w:numPr>
                <w:ilvl w:val="0"/>
                <w:numId w:val="5"/>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can leave extra clothes with ___________________________.</w:t>
            </w:r>
          </w:p>
          <w:p w:rsidR="00F64663" w:rsidRDefault="00FC7955">
            <w:pPr>
              <w:numPr>
                <w:ilvl w:val="0"/>
                <w:numId w:val="5"/>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 xml:space="preserve">I will sit down and review my safety plan every ___________ in order to plan the safest way to leave the residence. </w:t>
            </w:r>
          </w:p>
          <w:p w:rsidR="00F64663" w:rsidRDefault="00FC7955">
            <w:pPr>
              <w:numPr>
                <w:ilvl w:val="0"/>
                <w:numId w:val="5"/>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__________________ (advocate or friend) has agreed to help me review this plan.</w:t>
            </w:r>
          </w:p>
          <w:p w:rsidR="00F64663" w:rsidRDefault="00FC7955">
            <w:pPr>
              <w:numPr>
                <w:ilvl w:val="0"/>
                <w:numId w:val="5"/>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will rehearse my escape plan and, as appropriate, practise it with my children.</w:t>
            </w:r>
          </w:p>
          <w:p w:rsidR="00F64663" w:rsidRDefault="00FC7955">
            <w:pPr>
              <w:numPr>
                <w:ilvl w:val="0"/>
                <w:numId w:val="5"/>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 xml:space="preserve">I can pack an emergency bag for myself and my children and hide it somewhere safe; for example, at a neighbour’s or friend’s house. There are some suggestions below for what to take with you when you leave. Try to avoid mutual friends or family. </w:t>
            </w:r>
          </w:p>
          <w:p w:rsidR="00F64663" w:rsidRDefault="00FC7955">
            <w:pPr>
              <w:numPr>
                <w:ilvl w:val="0"/>
                <w:numId w:val="5"/>
              </w:numPr>
              <w:pBdr>
                <w:top w:val="nil"/>
                <w:left w:val="nil"/>
                <w:bottom w:val="nil"/>
                <w:right w:val="nil"/>
                <w:between w:val="nil"/>
              </w:pBdr>
              <w:spacing w:after="240" w:line="360" w:lineRule="auto"/>
              <w:ind w:left="714" w:hanging="357"/>
              <w:contextualSpacing/>
              <w:rPr>
                <w:rFonts w:ascii="Arial" w:eastAsia="Arial" w:hAnsi="Arial" w:cs="Arial"/>
                <w:color w:val="000000"/>
              </w:rPr>
            </w:pPr>
            <w:r>
              <w:rPr>
                <w:rFonts w:ascii="Arial" w:eastAsia="Arial" w:hAnsi="Arial" w:cs="Arial"/>
                <w:color w:val="000000"/>
              </w:rPr>
              <w:t xml:space="preserve">I can try and keep a small amount of money with me at all times, for example, for bus fares. </w:t>
            </w:r>
          </w:p>
        </w:tc>
      </w:tr>
      <w:tr w:rsidR="00F64663" w:rsidTr="00F64663">
        <w:tc>
          <w:tcPr>
            <w:tcW w:w="9889" w:type="dxa"/>
            <w:shd w:val="clear" w:color="auto" w:fill="auto"/>
          </w:tcPr>
          <w:p w:rsidR="00F64663" w:rsidRDefault="00FC7955">
            <w:pPr>
              <w:pBdr>
                <w:top w:val="nil"/>
                <w:left w:val="nil"/>
                <w:bottom w:val="nil"/>
                <w:right w:val="nil"/>
                <w:between w:val="nil"/>
              </w:pBdr>
              <w:spacing w:before="120" w:after="240" w:line="276" w:lineRule="auto"/>
              <w:jc w:val="both"/>
              <w:rPr>
                <w:rFonts w:ascii="Arial" w:eastAsia="Arial" w:hAnsi="Arial" w:cs="Arial"/>
                <w:b/>
                <w:color w:val="548DD4"/>
                <w:sz w:val="24"/>
                <w:szCs w:val="24"/>
              </w:rPr>
            </w:pPr>
            <w:r>
              <w:rPr>
                <w:rFonts w:ascii="Arial" w:eastAsia="Arial" w:hAnsi="Arial" w:cs="Arial"/>
                <w:b/>
                <w:color w:val="548DD4"/>
                <w:sz w:val="24"/>
                <w:szCs w:val="24"/>
              </w:rPr>
              <w:t xml:space="preserve">Step 3: </w:t>
            </w:r>
          </w:p>
          <w:p w:rsidR="00F64663" w:rsidRDefault="00FC7955">
            <w:pPr>
              <w:pBdr>
                <w:top w:val="nil"/>
                <w:left w:val="nil"/>
                <w:bottom w:val="nil"/>
                <w:right w:val="nil"/>
                <w:between w:val="nil"/>
              </w:pBdr>
              <w:spacing w:after="240" w:line="276" w:lineRule="auto"/>
              <w:jc w:val="both"/>
              <w:rPr>
                <w:rFonts w:ascii="Arial" w:eastAsia="Arial" w:hAnsi="Arial" w:cs="Arial"/>
                <w:b/>
                <w:color w:val="000000"/>
              </w:rPr>
            </w:pPr>
            <w:r>
              <w:rPr>
                <w:rFonts w:ascii="Arial" w:eastAsia="Arial" w:hAnsi="Arial" w:cs="Arial"/>
                <w:b/>
                <w:color w:val="000000"/>
              </w:rPr>
              <w:t>Safety in my own residence. There are many things that a woman can do to increase her safety in her own residence. It may impossible to do everything at once, but safety measures can be added step by step.</w:t>
            </w:r>
          </w:p>
          <w:p w:rsidR="00F64663" w:rsidRDefault="00FC7955">
            <w:pPr>
              <w:pBdr>
                <w:top w:val="nil"/>
                <w:left w:val="nil"/>
                <w:bottom w:val="nil"/>
                <w:right w:val="nil"/>
                <w:between w:val="nil"/>
              </w:pBdr>
              <w:spacing w:after="120" w:line="276" w:lineRule="auto"/>
              <w:jc w:val="both"/>
              <w:rPr>
                <w:rFonts w:ascii="Arial" w:eastAsia="Arial" w:hAnsi="Arial" w:cs="Arial"/>
                <w:color w:val="000000"/>
              </w:rPr>
            </w:pPr>
            <w:r>
              <w:rPr>
                <w:rFonts w:ascii="Arial" w:eastAsia="Arial" w:hAnsi="Arial" w:cs="Arial"/>
                <w:color w:val="000000"/>
              </w:rPr>
              <w:t>Safety measures I can use include:</w:t>
            </w:r>
          </w:p>
          <w:p w:rsidR="00F64663" w:rsidRDefault="00FC7955">
            <w:pPr>
              <w:numPr>
                <w:ilvl w:val="0"/>
                <w:numId w:val="6"/>
              </w:numPr>
              <w:pBdr>
                <w:top w:val="nil"/>
                <w:left w:val="nil"/>
                <w:bottom w:val="nil"/>
                <w:right w:val="nil"/>
                <w:between w:val="nil"/>
              </w:pBdr>
              <w:spacing w:line="360" w:lineRule="auto"/>
              <w:contextualSpacing/>
              <w:rPr>
                <w:rFonts w:ascii="Arial" w:eastAsia="Arial" w:hAnsi="Arial" w:cs="Arial"/>
                <w:color w:val="000000"/>
              </w:rPr>
            </w:pPr>
            <w:r>
              <w:rPr>
                <w:rFonts w:ascii="Arial" w:eastAsia="Arial" w:hAnsi="Arial" w:cs="Arial"/>
                <w:color w:val="000000"/>
              </w:rPr>
              <w:t>I can change the locks on my doors and windows as soon as possible.</w:t>
            </w:r>
          </w:p>
          <w:p w:rsidR="00F64663" w:rsidRDefault="00FC7955">
            <w:pPr>
              <w:numPr>
                <w:ilvl w:val="0"/>
                <w:numId w:val="6"/>
              </w:numPr>
              <w:pBdr>
                <w:top w:val="nil"/>
                <w:left w:val="nil"/>
                <w:bottom w:val="nil"/>
                <w:right w:val="nil"/>
                <w:between w:val="nil"/>
              </w:pBdr>
              <w:spacing w:line="360" w:lineRule="auto"/>
              <w:contextualSpacing/>
              <w:rPr>
                <w:rFonts w:ascii="Arial" w:eastAsia="Arial" w:hAnsi="Arial" w:cs="Arial"/>
                <w:color w:val="000000"/>
              </w:rPr>
            </w:pPr>
            <w:r>
              <w:rPr>
                <w:rFonts w:ascii="Arial" w:eastAsia="Arial" w:hAnsi="Arial" w:cs="Arial"/>
                <w:color w:val="000000"/>
              </w:rPr>
              <w:t>I can replace wooden doors with steel/metal doors.</w:t>
            </w:r>
          </w:p>
          <w:p w:rsidR="00F64663" w:rsidRDefault="00FC7955">
            <w:pPr>
              <w:numPr>
                <w:ilvl w:val="0"/>
                <w:numId w:val="6"/>
              </w:numPr>
              <w:pBdr>
                <w:top w:val="nil"/>
                <w:left w:val="nil"/>
                <w:bottom w:val="nil"/>
                <w:right w:val="nil"/>
                <w:between w:val="nil"/>
              </w:pBdr>
              <w:spacing w:line="360" w:lineRule="auto"/>
              <w:contextualSpacing/>
              <w:rPr>
                <w:rFonts w:ascii="Arial" w:eastAsia="Arial" w:hAnsi="Arial" w:cs="Arial"/>
                <w:color w:val="000000"/>
              </w:rPr>
            </w:pPr>
            <w:r>
              <w:rPr>
                <w:rFonts w:ascii="Arial" w:eastAsia="Arial" w:hAnsi="Arial" w:cs="Arial"/>
                <w:color w:val="000000"/>
              </w:rPr>
              <w:t>I can install security systems including additional locks, window bars, poles to wedge against doors, an electronic system, and so on.</w:t>
            </w:r>
          </w:p>
          <w:p w:rsidR="00F64663" w:rsidRDefault="00FC7955">
            <w:pPr>
              <w:numPr>
                <w:ilvl w:val="0"/>
                <w:numId w:val="6"/>
              </w:numPr>
              <w:pBdr>
                <w:top w:val="nil"/>
                <w:left w:val="nil"/>
                <w:bottom w:val="nil"/>
                <w:right w:val="nil"/>
                <w:between w:val="nil"/>
              </w:pBdr>
              <w:spacing w:line="360" w:lineRule="auto"/>
              <w:contextualSpacing/>
              <w:rPr>
                <w:rFonts w:ascii="Arial" w:eastAsia="Arial" w:hAnsi="Arial" w:cs="Arial"/>
                <w:color w:val="000000"/>
              </w:rPr>
            </w:pPr>
            <w:r>
              <w:rPr>
                <w:rFonts w:ascii="Arial" w:eastAsia="Arial" w:hAnsi="Arial" w:cs="Arial"/>
                <w:color w:val="000000"/>
              </w:rPr>
              <w:t>I can install outside lighting that comes on when a person is coming close to my house.</w:t>
            </w:r>
          </w:p>
          <w:p w:rsidR="00F64663" w:rsidRDefault="00FC7955">
            <w:pPr>
              <w:numPr>
                <w:ilvl w:val="0"/>
                <w:numId w:val="6"/>
              </w:numPr>
              <w:pBdr>
                <w:top w:val="nil"/>
                <w:left w:val="nil"/>
                <w:bottom w:val="nil"/>
                <w:right w:val="nil"/>
                <w:between w:val="nil"/>
              </w:pBdr>
              <w:spacing w:line="360" w:lineRule="auto"/>
              <w:contextualSpacing/>
              <w:rPr>
                <w:rFonts w:ascii="Arial" w:eastAsia="Arial" w:hAnsi="Arial" w:cs="Arial"/>
                <w:color w:val="000000"/>
              </w:rPr>
            </w:pPr>
            <w:r>
              <w:rPr>
                <w:rFonts w:ascii="Arial" w:eastAsia="Arial" w:hAnsi="Arial" w:cs="Arial"/>
                <w:color w:val="000000"/>
              </w:rPr>
              <w:lastRenderedPageBreak/>
              <w:t>I will tell people who take care of my children which people have permission to pick up my children, and that my partner is not permitted to do so. The people I will inform about pick-up permission may include ____________ (school),  ________________ (day care staff), ______________ (babysitter), ____________(teacher), _________ (others).</w:t>
            </w:r>
          </w:p>
          <w:p w:rsidR="00F64663" w:rsidRDefault="00FC7955">
            <w:pPr>
              <w:numPr>
                <w:ilvl w:val="0"/>
                <w:numId w:val="6"/>
              </w:numPr>
              <w:pBdr>
                <w:top w:val="nil"/>
                <w:left w:val="nil"/>
                <w:bottom w:val="nil"/>
                <w:right w:val="nil"/>
                <w:between w:val="nil"/>
              </w:pBdr>
              <w:spacing w:line="360" w:lineRule="auto"/>
              <w:contextualSpacing/>
              <w:rPr>
                <w:rFonts w:ascii="Arial" w:eastAsia="Arial" w:hAnsi="Arial" w:cs="Arial"/>
                <w:color w:val="000000"/>
              </w:rPr>
            </w:pPr>
            <w:r>
              <w:rPr>
                <w:rFonts w:ascii="Arial" w:eastAsia="Arial" w:hAnsi="Arial" w:cs="Arial"/>
                <w:color w:val="000000"/>
              </w:rPr>
              <w:t>I can inform ________________ (neighbour), _________ (family member), and __________ (friend) that my partner no longer resides with me and they should call the police if he is observed near my residence.</w:t>
            </w:r>
          </w:p>
          <w:p w:rsidR="00F64663" w:rsidRDefault="00F64663">
            <w:pPr>
              <w:pBdr>
                <w:top w:val="nil"/>
                <w:left w:val="nil"/>
                <w:bottom w:val="nil"/>
                <w:right w:val="nil"/>
                <w:between w:val="nil"/>
              </w:pBdr>
              <w:spacing w:after="200" w:line="360" w:lineRule="auto"/>
              <w:ind w:left="720"/>
              <w:rPr>
                <w:rFonts w:ascii="Arial" w:eastAsia="Arial" w:hAnsi="Arial" w:cs="Arial"/>
                <w:color w:val="000000"/>
              </w:rPr>
            </w:pPr>
          </w:p>
        </w:tc>
      </w:tr>
      <w:tr w:rsidR="00F64663" w:rsidTr="00F64663">
        <w:tc>
          <w:tcPr>
            <w:tcW w:w="9889" w:type="dxa"/>
            <w:shd w:val="clear" w:color="auto" w:fill="auto"/>
          </w:tcPr>
          <w:p w:rsidR="00F64663" w:rsidRDefault="00FC7955">
            <w:pPr>
              <w:pBdr>
                <w:top w:val="nil"/>
                <w:left w:val="nil"/>
                <w:bottom w:val="nil"/>
                <w:right w:val="nil"/>
                <w:between w:val="nil"/>
              </w:pBdr>
              <w:spacing w:before="120" w:after="240" w:line="276" w:lineRule="auto"/>
              <w:rPr>
                <w:rFonts w:ascii="Arial" w:eastAsia="Arial" w:hAnsi="Arial" w:cs="Arial"/>
                <w:b/>
                <w:color w:val="548DD4"/>
                <w:sz w:val="24"/>
                <w:szCs w:val="24"/>
              </w:rPr>
            </w:pPr>
            <w:r>
              <w:rPr>
                <w:rFonts w:ascii="Arial" w:eastAsia="Arial" w:hAnsi="Arial" w:cs="Arial"/>
                <w:b/>
                <w:color w:val="548DD4"/>
                <w:sz w:val="24"/>
                <w:szCs w:val="24"/>
              </w:rPr>
              <w:lastRenderedPageBreak/>
              <w:t xml:space="preserve">Step 4: </w:t>
            </w:r>
          </w:p>
          <w:p w:rsidR="00F64663" w:rsidRDefault="00FC7955">
            <w:pPr>
              <w:pBdr>
                <w:top w:val="nil"/>
                <w:left w:val="nil"/>
                <w:bottom w:val="nil"/>
                <w:right w:val="nil"/>
                <w:between w:val="nil"/>
              </w:pBdr>
              <w:spacing w:after="240" w:line="276" w:lineRule="auto"/>
              <w:rPr>
                <w:rFonts w:ascii="Arial" w:eastAsia="Arial" w:hAnsi="Arial" w:cs="Arial"/>
                <w:b/>
                <w:color w:val="000000"/>
              </w:rPr>
            </w:pPr>
            <w:r>
              <w:rPr>
                <w:rFonts w:ascii="Arial" w:eastAsia="Arial" w:hAnsi="Arial" w:cs="Arial"/>
                <w:b/>
                <w:color w:val="000000"/>
              </w:rPr>
              <w:t>Safety with a violence restraining order (VRO). Many perpetrators obey VROs, but it is difficult to predict which perpetrator will abide by the VRO and which will breach a VRO.</w:t>
            </w:r>
          </w:p>
          <w:p w:rsidR="00F64663" w:rsidRDefault="00FC7955">
            <w:pPr>
              <w:pBdr>
                <w:top w:val="nil"/>
                <w:left w:val="nil"/>
                <w:bottom w:val="nil"/>
                <w:right w:val="nil"/>
                <w:between w:val="nil"/>
              </w:pBdr>
              <w:spacing w:after="120" w:line="276" w:lineRule="auto"/>
              <w:rPr>
                <w:rFonts w:ascii="Arial" w:eastAsia="Arial" w:hAnsi="Arial" w:cs="Arial"/>
                <w:color w:val="000000"/>
              </w:rPr>
            </w:pPr>
            <w:r>
              <w:rPr>
                <w:rFonts w:ascii="Arial" w:eastAsia="Arial" w:hAnsi="Arial" w:cs="Arial"/>
                <w:color w:val="000000"/>
              </w:rPr>
              <w:t>The following are some steps that I can take to help the enforcement of my VRO:</w:t>
            </w:r>
          </w:p>
          <w:p w:rsidR="00F64663" w:rsidRDefault="00FC7955">
            <w:pPr>
              <w:numPr>
                <w:ilvl w:val="0"/>
                <w:numId w:val="1"/>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will keep my VRO __________ (location). (Always keep it on or near your person. If you change bags that’s the first thing that should go in.)</w:t>
            </w:r>
          </w:p>
          <w:p w:rsidR="00F64663" w:rsidRDefault="00FC7955">
            <w:pPr>
              <w:numPr>
                <w:ilvl w:val="0"/>
                <w:numId w:val="1"/>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will inform my employer, my closest friend ___________ that I have a VRO in place.</w:t>
            </w:r>
          </w:p>
          <w:p w:rsidR="00F64663" w:rsidRDefault="00FC7955">
            <w:pPr>
              <w:numPr>
                <w:ilvl w:val="0"/>
                <w:numId w:val="1"/>
              </w:numPr>
              <w:pBdr>
                <w:top w:val="nil"/>
                <w:left w:val="nil"/>
                <w:bottom w:val="nil"/>
                <w:right w:val="nil"/>
                <w:between w:val="nil"/>
              </w:pBdr>
              <w:spacing w:after="240" w:line="360" w:lineRule="auto"/>
              <w:ind w:left="714" w:hanging="357"/>
              <w:contextualSpacing/>
              <w:rPr>
                <w:rFonts w:ascii="Arial" w:eastAsia="Arial" w:hAnsi="Arial" w:cs="Arial"/>
                <w:color w:val="000000"/>
              </w:rPr>
            </w:pPr>
            <w:r>
              <w:rPr>
                <w:rFonts w:ascii="Arial" w:eastAsia="Arial" w:hAnsi="Arial" w:cs="Arial"/>
                <w:color w:val="000000"/>
              </w:rPr>
              <w:t>If my partner breaches the VRO I can call the police and report a breach, contact my lawyer, and/or call my advocate.</w:t>
            </w:r>
          </w:p>
        </w:tc>
      </w:tr>
      <w:tr w:rsidR="00F64663" w:rsidTr="00F64663">
        <w:tc>
          <w:tcPr>
            <w:tcW w:w="9889" w:type="dxa"/>
            <w:shd w:val="clear" w:color="auto" w:fill="auto"/>
          </w:tcPr>
          <w:p w:rsidR="00F64663" w:rsidRDefault="00FC7955">
            <w:pPr>
              <w:pBdr>
                <w:top w:val="nil"/>
                <w:left w:val="nil"/>
                <w:bottom w:val="nil"/>
                <w:right w:val="nil"/>
                <w:between w:val="nil"/>
              </w:pBdr>
              <w:spacing w:before="120" w:after="240" w:line="276" w:lineRule="auto"/>
              <w:rPr>
                <w:rFonts w:ascii="Arial" w:eastAsia="Arial" w:hAnsi="Arial" w:cs="Arial"/>
                <w:b/>
                <w:color w:val="548DD4"/>
                <w:sz w:val="24"/>
                <w:szCs w:val="24"/>
              </w:rPr>
            </w:pPr>
            <w:r>
              <w:rPr>
                <w:rFonts w:ascii="Arial" w:eastAsia="Arial" w:hAnsi="Arial" w:cs="Arial"/>
                <w:b/>
                <w:color w:val="548DD4"/>
                <w:sz w:val="24"/>
                <w:szCs w:val="24"/>
              </w:rPr>
              <w:t xml:space="preserve">Step 5: </w:t>
            </w:r>
          </w:p>
          <w:p w:rsidR="00F64663" w:rsidRDefault="00FC7955">
            <w:pPr>
              <w:pBdr>
                <w:top w:val="nil"/>
                <w:left w:val="nil"/>
                <w:bottom w:val="nil"/>
                <w:right w:val="nil"/>
                <w:between w:val="nil"/>
              </w:pBdr>
              <w:spacing w:after="240" w:line="276" w:lineRule="auto"/>
              <w:rPr>
                <w:rFonts w:ascii="Arial" w:eastAsia="Arial" w:hAnsi="Arial" w:cs="Arial"/>
                <w:b/>
                <w:color w:val="000000"/>
              </w:rPr>
            </w:pPr>
            <w:r>
              <w:rPr>
                <w:rFonts w:ascii="Arial" w:eastAsia="Arial" w:hAnsi="Arial" w:cs="Arial"/>
                <w:b/>
                <w:color w:val="000000"/>
              </w:rPr>
              <w:t>Safety on the job and in public. Each woman must decide if and when she will tell others that she is experiencing family and domestic violence and that she may be at continued risk. Friends, family and co-workers can help to protect women. Each woman should consider carefully which people to invite into her safety network.</w:t>
            </w:r>
          </w:p>
          <w:p w:rsidR="00F64663" w:rsidRDefault="00FC7955">
            <w:pPr>
              <w:pBdr>
                <w:top w:val="nil"/>
                <w:left w:val="nil"/>
                <w:bottom w:val="nil"/>
                <w:right w:val="nil"/>
                <w:between w:val="nil"/>
              </w:pBdr>
              <w:spacing w:after="120" w:line="276" w:lineRule="auto"/>
              <w:rPr>
                <w:rFonts w:ascii="Arial" w:eastAsia="Arial" w:hAnsi="Arial" w:cs="Arial"/>
                <w:color w:val="000000"/>
              </w:rPr>
            </w:pPr>
            <w:r>
              <w:rPr>
                <w:rFonts w:ascii="Arial" w:eastAsia="Arial" w:hAnsi="Arial" w:cs="Arial"/>
                <w:color w:val="000000"/>
              </w:rPr>
              <w:t>I might do any or all of the following:</w:t>
            </w:r>
          </w:p>
          <w:p w:rsidR="00F64663" w:rsidRDefault="00FC7955">
            <w:pPr>
              <w:numPr>
                <w:ilvl w:val="0"/>
                <w:numId w:val="7"/>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can inform my boss, or supervisor and ________________ at work of my situation.</w:t>
            </w:r>
          </w:p>
          <w:p w:rsidR="00F64663" w:rsidRDefault="00FC7955">
            <w:pPr>
              <w:numPr>
                <w:ilvl w:val="0"/>
                <w:numId w:val="7"/>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can ask _________ to help screen my telephone calls at work.</w:t>
            </w:r>
          </w:p>
          <w:p w:rsidR="00F64663" w:rsidRDefault="00FC7955">
            <w:pPr>
              <w:numPr>
                <w:ilvl w:val="0"/>
                <w:numId w:val="7"/>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When leaving work, I can ______________________________.</w:t>
            </w:r>
          </w:p>
          <w:p w:rsidR="00F64663" w:rsidRDefault="00FC7955">
            <w:pPr>
              <w:numPr>
                <w:ilvl w:val="0"/>
                <w:numId w:val="7"/>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When driving home if problems occur, I can ___________________.</w:t>
            </w:r>
          </w:p>
          <w:p w:rsidR="00F64663" w:rsidRDefault="00FC7955">
            <w:pPr>
              <w:numPr>
                <w:ilvl w:val="0"/>
                <w:numId w:val="7"/>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If I use public transport, I can ________________________________.</w:t>
            </w:r>
          </w:p>
          <w:p w:rsidR="00F64663" w:rsidRDefault="00FC7955">
            <w:pPr>
              <w:numPr>
                <w:ilvl w:val="0"/>
                <w:numId w:val="7"/>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can use different shopping centres to conduct my business and shop at hours that are different than those when residing with my violent partner.</w:t>
            </w:r>
          </w:p>
          <w:p w:rsidR="00F64663" w:rsidRDefault="00FC7955">
            <w:pPr>
              <w:numPr>
                <w:ilvl w:val="0"/>
                <w:numId w:val="7"/>
              </w:numPr>
              <w:pBdr>
                <w:top w:val="nil"/>
                <w:left w:val="nil"/>
                <w:bottom w:val="nil"/>
                <w:right w:val="nil"/>
                <w:between w:val="nil"/>
              </w:pBdr>
              <w:spacing w:after="240" w:line="360" w:lineRule="auto"/>
              <w:ind w:left="714" w:hanging="357"/>
              <w:contextualSpacing/>
              <w:rPr>
                <w:rFonts w:ascii="Arial" w:eastAsia="Arial" w:hAnsi="Arial" w:cs="Arial"/>
                <w:color w:val="000000"/>
              </w:rPr>
            </w:pPr>
            <w:r>
              <w:rPr>
                <w:rFonts w:ascii="Arial" w:eastAsia="Arial" w:hAnsi="Arial" w:cs="Arial"/>
                <w:color w:val="000000"/>
              </w:rPr>
              <w:t>I can also  _______________________________________________________</w:t>
            </w:r>
          </w:p>
        </w:tc>
      </w:tr>
      <w:tr w:rsidR="00F64663" w:rsidTr="00F64663">
        <w:tc>
          <w:tcPr>
            <w:tcW w:w="9889" w:type="dxa"/>
            <w:shd w:val="clear" w:color="auto" w:fill="auto"/>
          </w:tcPr>
          <w:p w:rsidR="00F64663" w:rsidRDefault="00FC7955">
            <w:pPr>
              <w:pBdr>
                <w:top w:val="nil"/>
                <w:left w:val="nil"/>
                <w:bottom w:val="nil"/>
                <w:right w:val="nil"/>
                <w:between w:val="nil"/>
              </w:pBdr>
              <w:spacing w:before="120" w:after="240" w:line="276" w:lineRule="auto"/>
              <w:rPr>
                <w:rFonts w:ascii="Arial" w:eastAsia="Arial" w:hAnsi="Arial" w:cs="Arial"/>
                <w:b/>
                <w:color w:val="548DD4"/>
                <w:sz w:val="24"/>
                <w:szCs w:val="24"/>
              </w:rPr>
            </w:pPr>
            <w:r>
              <w:rPr>
                <w:rFonts w:ascii="Arial" w:eastAsia="Arial" w:hAnsi="Arial" w:cs="Arial"/>
                <w:b/>
                <w:color w:val="548DD4"/>
                <w:sz w:val="24"/>
                <w:szCs w:val="24"/>
              </w:rPr>
              <w:t xml:space="preserve">Step 6: </w:t>
            </w:r>
          </w:p>
          <w:p w:rsidR="00F64663" w:rsidRDefault="00FC7955">
            <w:p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b/>
                <w:color w:val="000000"/>
              </w:rPr>
              <w:t>Safety and technology. Technology can be an important way to connect with family, friends and community. Unfortunately technology can also be used as a tool of abuse by perpetrators seeking to stalk and abuse women.</w:t>
            </w:r>
            <w:r>
              <w:rPr>
                <w:rFonts w:ascii="Arial" w:eastAsia="Arial" w:hAnsi="Arial" w:cs="Arial"/>
                <w:color w:val="000000"/>
              </w:rPr>
              <w:t xml:space="preserve"> </w:t>
            </w:r>
          </w:p>
          <w:p w:rsidR="00F64663" w:rsidRDefault="00FC7955">
            <w:pPr>
              <w:pBdr>
                <w:top w:val="nil"/>
                <w:left w:val="nil"/>
                <w:bottom w:val="nil"/>
                <w:right w:val="nil"/>
                <w:between w:val="nil"/>
              </w:pBdr>
              <w:spacing w:after="240" w:line="276" w:lineRule="auto"/>
              <w:rPr>
                <w:rFonts w:ascii="Arial" w:eastAsia="Arial" w:hAnsi="Arial" w:cs="Arial"/>
                <w:b/>
                <w:color w:val="000000"/>
              </w:rPr>
            </w:pPr>
            <w:r>
              <w:rPr>
                <w:rFonts w:ascii="Arial" w:eastAsia="Arial" w:hAnsi="Arial" w:cs="Arial"/>
                <w:color w:val="000000"/>
              </w:rPr>
              <w:lastRenderedPageBreak/>
              <w:t xml:space="preserve">Many phones and devices can be used to track the owner’s location. Tracking or spyware applications can be installed on devices without the owner’s knowledge or consent. Some applications can also remotely monitor private information like text messages, calls, emails, websites accessed and photos taken. </w:t>
            </w:r>
          </w:p>
          <w:p w:rsidR="00F64663" w:rsidRDefault="00FC7955">
            <w:pPr>
              <w:numPr>
                <w:ilvl w:val="0"/>
                <w:numId w:val="2"/>
              </w:numPr>
              <w:pBdr>
                <w:top w:val="nil"/>
                <w:left w:val="nil"/>
                <w:bottom w:val="nil"/>
                <w:right w:val="nil"/>
                <w:between w:val="nil"/>
              </w:pBdr>
              <w:spacing w:line="360" w:lineRule="auto"/>
              <w:contextualSpacing/>
              <w:rPr>
                <w:rFonts w:ascii="Arial" w:eastAsia="Arial" w:hAnsi="Arial" w:cs="Arial"/>
                <w:color w:val="000000"/>
              </w:rPr>
            </w:pPr>
            <w:r>
              <w:rPr>
                <w:rFonts w:ascii="Arial" w:eastAsia="Arial" w:hAnsi="Arial" w:cs="Arial"/>
                <w:color w:val="000000"/>
              </w:rPr>
              <w:t>If using social media sites like Facebook I can use the privacy settings to control who can see my personal information. I can also adjust your account settings to block users who I don’t want to see my profile.</w:t>
            </w:r>
          </w:p>
          <w:p w:rsidR="00F64663" w:rsidRDefault="00FC7955">
            <w:pPr>
              <w:numPr>
                <w:ilvl w:val="0"/>
                <w:numId w:val="2"/>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can also change passwords for the following online accounts _____________________.</w:t>
            </w:r>
          </w:p>
          <w:p w:rsidR="00F64663" w:rsidRDefault="00FC7955">
            <w:pPr>
              <w:numPr>
                <w:ilvl w:val="0"/>
                <w:numId w:val="2"/>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 xml:space="preserve">I can delete my history and call logs from my phone if I suspect these may be checked. </w:t>
            </w:r>
          </w:p>
          <w:p w:rsidR="00F64663" w:rsidRDefault="00FC7955">
            <w:pPr>
              <w:numPr>
                <w:ilvl w:val="0"/>
                <w:numId w:val="2"/>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 xml:space="preserve">I can set my devices to lock after a minute of inactivity. </w:t>
            </w:r>
          </w:p>
          <w:p w:rsidR="00F64663" w:rsidRDefault="00FC7955">
            <w:pPr>
              <w:numPr>
                <w:ilvl w:val="0"/>
                <w:numId w:val="2"/>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 xml:space="preserve">I can set a pin code or password on my devices. </w:t>
            </w:r>
          </w:p>
          <w:p w:rsidR="00F64663" w:rsidRDefault="00FC7955">
            <w:pPr>
              <w:numPr>
                <w:ilvl w:val="0"/>
                <w:numId w:val="2"/>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 xml:space="preserve">I might also switch off location services through the settings menu on my phone. </w:t>
            </w:r>
          </w:p>
          <w:p w:rsidR="00F64663" w:rsidRDefault="00FC7955">
            <w:pPr>
              <w:numPr>
                <w:ilvl w:val="0"/>
                <w:numId w:val="2"/>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can choose to factory data reset my phone to remove applications that I may not have installed. (Make sure you have saved your photos, contacts list, numbers and anything else of importance stored on the phone.)</w:t>
            </w:r>
          </w:p>
          <w:p w:rsidR="00F64663" w:rsidRDefault="00FC7955">
            <w:pPr>
              <w:numPr>
                <w:ilvl w:val="0"/>
                <w:numId w:val="2"/>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 xml:space="preserve">I can create new email or social media accounts using a fake name. </w:t>
            </w:r>
          </w:p>
          <w:p w:rsidR="00F64663" w:rsidRDefault="00FC7955">
            <w:pPr>
              <w:numPr>
                <w:ilvl w:val="0"/>
                <w:numId w:val="2"/>
              </w:numPr>
              <w:pBdr>
                <w:top w:val="nil"/>
                <w:left w:val="nil"/>
                <w:bottom w:val="nil"/>
                <w:right w:val="nil"/>
                <w:between w:val="nil"/>
              </w:pBdr>
              <w:spacing w:after="200" w:line="360" w:lineRule="auto"/>
              <w:contextualSpacing/>
              <w:rPr>
                <w:rFonts w:ascii="Arial" w:eastAsia="Arial" w:hAnsi="Arial" w:cs="Arial"/>
                <w:color w:val="000000"/>
              </w:rPr>
            </w:pPr>
            <w:r>
              <w:rPr>
                <w:rFonts w:ascii="Arial" w:eastAsia="Arial" w:hAnsi="Arial" w:cs="Arial"/>
                <w:color w:val="000000"/>
              </w:rPr>
              <w:t xml:space="preserve">I can access information about technology and safety here  </w:t>
            </w:r>
            <w:hyperlink r:id="rId7">
              <w:r>
                <w:rPr>
                  <w:rFonts w:ascii="Arial" w:eastAsia="Arial" w:hAnsi="Arial" w:cs="Arial"/>
                  <w:color w:val="0000FF"/>
                  <w:u w:val="single"/>
                </w:rPr>
                <w:t>https://techsafety.org.au/</w:t>
              </w:r>
            </w:hyperlink>
            <w:r>
              <w:rPr>
                <w:rFonts w:ascii="Arial" w:eastAsia="Arial" w:hAnsi="Arial" w:cs="Arial"/>
                <w:color w:val="000000"/>
              </w:rPr>
              <w:t xml:space="preserve">  </w:t>
            </w:r>
          </w:p>
        </w:tc>
      </w:tr>
      <w:tr w:rsidR="00F64663" w:rsidTr="00F64663">
        <w:trPr>
          <w:trHeight w:val="6360"/>
        </w:trPr>
        <w:tc>
          <w:tcPr>
            <w:tcW w:w="9889" w:type="dxa"/>
            <w:shd w:val="clear" w:color="auto" w:fill="auto"/>
          </w:tcPr>
          <w:p w:rsidR="00F64663" w:rsidRDefault="00FC7955">
            <w:pPr>
              <w:pBdr>
                <w:top w:val="nil"/>
                <w:left w:val="nil"/>
                <w:bottom w:val="nil"/>
                <w:right w:val="nil"/>
                <w:between w:val="nil"/>
              </w:pBdr>
              <w:spacing w:before="120" w:after="240" w:line="276" w:lineRule="auto"/>
              <w:rPr>
                <w:rFonts w:ascii="Arial" w:eastAsia="Arial" w:hAnsi="Arial" w:cs="Arial"/>
                <w:b/>
                <w:color w:val="548DD4"/>
                <w:sz w:val="24"/>
                <w:szCs w:val="24"/>
              </w:rPr>
            </w:pPr>
            <w:r>
              <w:rPr>
                <w:rFonts w:ascii="Arial" w:eastAsia="Arial" w:hAnsi="Arial" w:cs="Arial"/>
                <w:b/>
                <w:color w:val="548DD4"/>
                <w:sz w:val="24"/>
                <w:szCs w:val="24"/>
              </w:rPr>
              <w:lastRenderedPageBreak/>
              <w:t xml:space="preserve">Step 7: </w:t>
            </w:r>
          </w:p>
          <w:p w:rsidR="00F64663" w:rsidRDefault="00FC7955">
            <w:pPr>
              <w:pBdr>
                <w:top w:val="nil"/>
                <w:left w:val="nil"/>
                <w:bottom w:val="nil"/>
                <w:right w:val="nil"/>
                <w:between w:val="nil"/>
              </w:pBdr>
              <w:spacing w:after="240" w:line="276" w:lineRule="auto"/>
              <w:rPr>
                <w:rFonts w:ascii="Arial" w:eastAsia="Arial" w:hAnsi="Arial" w:cs="Arial"/>
                <w:b/>
                <w:color w:val="000000"/>
              </w:rPr>
            </w:pPr>
            <w:r>
              <w:rPr>
                <w:rFonts w:ascii="Arial" w:eastAsia="Arial" w:hAnsi="Arial" w:cs="Arial"/>
                <w:b/>
                <w:color w:val="000000"/>
              </w:rPr>
              <w:t xml:space="preserve">Safety and my emotional health. The experience of being physically and verbally abused by violent partners is exhausting and emotionally draining. </w:t>
            </w:r>
          </w:p>
          <w:p w:rsidR="00F64663" w:rsidRDefault="00FC7955">
            <w:pPr>
              <w:pBdr>
                <w:top w:val="nil"/>
                <w:left w:val="nil"/>
                <w:bottom w:val="nil"/>
                <w:right w:val="nil"/>
                <w:between w:val="nil"/>
              </w:pBdr>
              <w:spacing w:after="120" w:line="276" w:lineRule="auto"/>
              <w:rPr>
                <w:rFonts w:ascii="Arial" w:eastAsia="Arial" w:hAnsi="Arial" w:cs="Arial"/>
                <w:color w:val="000000"/>
              </w:rPr>
            </w:pPr>
            <w:r>
              <w:rPr>
                <w:rFonts w:ascii="Arial" w:eastAsia="Arial" w:hAnsi="Arial" w:cs="Arial"/>
                <w:color w:val="000000"/>
              </w:rPr>
              <w:t>The process of building a new life for myself takes much courage and incredible energy. To conserve my emotional energy and resources, I can do some of the following:</w:t>
            </w:r>
          </w:p>
          <w:p w:rsidR="00F64663" w:rsidRDefault="00FC7955">
            <w:pPr>
              <w:numPr>
                <w:ilvl w:val="0"/>
                <w:numId w:val="3"/>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If I feel worn down and ready to return to a potentially abusive situation, I can ___________.</w:t>
            </w:r>
          </w:p>
          <w:p w:rsidR="00F64663" w:rsidRDefault="00FC7955">
            <w:pPr>
              <w:numPr>
                <w:ilvl w:val="0"/>
                <w:numId w:val="3"/>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When I have to communicate with my partner in person or by telephone, I can ________________.</w:t>
            </w:r>
          </w:p>
          <w:p w:rsidR="00F64663" w:rsidRDefault="00FC7955">
            <w:pPr>
              <w:numPr>
                <w:ilvl w:val="0"/>
                <w:numId w:val="3"/>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can tell myself  ‘____________’ whenever I feel others are trying to control or abuse me.</w:t>
            </w:r>
          </w:p>
          <w:p w:rsidR="00F64663" w:rsidRDefault="00FC7955">
            <w:pPr>
              <w:numPr>
                <w:ilvl w:val="0"/>
                <w:numId w:val="3"/>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can read _________________________________ to help me feel stronger.</w:t>
            </w:r>
          </w:p>
          <w:p w:rsidR="00F64663" w:rsidRDefault="00FC7955">
            <w:pPr>
              <w:numPr>
                <w:ilvl w:val="0"/>
                <w:numId w:val="3"/>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I can call ____________, __________ and_____________________________ as other resources to be of support to me.</w:t>
            </w:r>
          </w:p>
          <w:p w:rsidR="00F64663" w:rsidRDefault="00FC7955">
            <w:pPr>
              <w:numPr>
                <w:ilvl w:val="0"/>
                <w:numId w:val="3"/>
              </w:numPr>
              <w:pBdr>
                <w:top w:val="nil"/>
                <w:left w:val="nil"/>
                <w:bottom w:val="nil"/>
                <w:right w:val="nil"/>
                <w:between w:val="nil"/>
              </w:pBdr>
              <w:spacing w:line="360" w:lineRule="auto"/>
              <w:ind w:left="714" w:hanging="357"/>
              <w:contextualSpacing/>
              <w:rPr>
                <w:rFonts w:ascii="Arial" w:eastAsia="Arial" w:hAnsi="Arial" w:cs="Arial"/>
                <w:color w:val="000000"/>
              </w:rPr>
            </w:pPr>
            <w:r>
              <w:rPr>
                <w:rFonts w:ascii="Arial" w:eastAsia="Arial" w:hAnsi="Arial" w:cs="Arial"/>
                <w:color w:val="000000"/>
              </w:rPr>
              <w:t>Other things I can do to help me feel stronger are __________________________, and ___________________________________.</w:t>
            </w:r>
          </w:p>
          <w:p w:rsidR="00F64663" w:rsidRDefault="00FC7955">
            <w:pPr>
              <w:numPr>
                <w:ilvl w:val="0"/>
                <w:numId w:val="3"/>
              </w:numPr>
              <w:pBdr>
                <w:top w:val="nil"/>
                <w:left w:val="nil"/>
                <w:bottom w:val="nil"/>
                <w:right w:val="nil"/>
                <w:between w:val="nil"/>
              </w:pBdr>
              <w:spacing w:after="200" w:line="360" w:lineRule="auto"/>
              <w:ind w:left="714" w:hanging="357"/>
              <w:contextualSpacing/>
              <w:rPr>
                <w:rFonts w:ascii="Arial" w:eastAsia="Arial" w:hAnsi="Arial" w:cs="Arial"/>
                <w:color w:val="000000"/>
              </w:rPr>
            </w:pPr>
            <w:r>
              <w:rPr>
                <w:rFonts w:ascii="Arial" w:eastAsia="Arial" w:hAnsi="Arial" w:cs="Arial"/>
                <w:color w:val="000000"/>
              </w:rPr>
              <w:t>I can attend workshops and support groups at a domestic violence program at ________________ to gain support and strengthen my relationships with other people.</w:t>
            </w:r>
          </w:p>
        </w:tc>
      </w:tr>
      <w:tr w:rsidR="00F64663" w:rsidTr="00F64663">
        <w:tc>
          <w:tcPr>
            <w:tcW w:w="9889" w:type="dxa"/>
            <w:shd w:val="clear" w:color="auto" w:fill="auto"/>
          </w:tcPr>
          <w:p w:rsidR="00F64663" w:rsidRDefault="00FC7955">
            <w:pPr>
              <w:pBdr>
                <w:top w:val="nil"/>
                <w:left w:val="nil"/>
                <w:bottom w:val="nil"/>
                <w:right w:val="nil"/>
                <w:between w:val="nil"/>
              </w:pBdr>
              <w:spacing w:before="120" w:after="240" w:line="276" w:lineRule="auto"/>
              <w:rPr>
                <w:rFonts w:ascii="Arial" w:eastAsia="Arial" w:hAnsi="Arial" w:cs="Arial"/>
                <w:b/>
                <w:color w:val="548DD4"/>
                <w:sz w:val="24"/>
                <w:szCs w:val="24"/>
              </w:rPr>
            </w:pPr>
            <w:r>
              <w:rPr>
                <w:rFonts w:ascii="Arial" w:eastAsia="Arial" w:hAnsi="Arial" w:cs="Arial"/>
                <w:b/>
                <w:color w:val="548DD4"/>
                <w:sz w:val="24"/>
                <w:szCs w:val="24"/>
              </w:rPr>
              <w:t xml:space="preserve">Step 8: </w:t>
            </w:r>
          </w:p>
          <w:p w:rsidR="00F64663" w:rsidRDefault="00FC7955">
            <w:pPr>
              <w:pBdr>
                <w:top w:val="nil"/>
                <w:left w:val="nil"/>
                <w:bottom w:val="nil"/>
                <w:right w:val="nil"/>
                <w:between w:val="nil"/>
              </w:pBdr>
              <w:spacing w:after="240" w:line="276" w:lineRule="auto"/>
              <w:rPr>
                <w:rFonts w:ascii="Arial" w:eastAsia="Arial" w:hAnsi="Arial" w:cs="Arial"/>
                <w:b/>
                <w:color w:val="000000"/>
              </w:rPr>
            </w:pPr>
            <w:r>
              <w:rPr>
                <w:rFonts w:ascii="Arial" w:eastAsia="Arial" w:hAnsi="Arial" w:cs="Arial"/>
                <w:b/>
                <w:color w:val="000000"/>
              </w:rPr>
              <w:t xml:space="preserve">Items to take when leaving. When women leave violent partners, it is helpful to take certain items with them. Women sometimes give an extra copy of papers and an extra set of clothing to a friend just in case they have to leave quickly. </w:t>
            </w:r>
          </w:p>
          <w:p w:rsidR="00F64663" w:rsidRDefault="00FC7955">
            <w:p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lastRenderedPageBreak/>
              <w:t xml:space="preserve">Items with asterisks* on the following list are the most important to take. If there is time, the other items might be taken, or stored outside the home. These items might best be placed in one location, so that if we have to leave in a hurry, I can grab them quickly. </w:t>
            </w:r>
          </w:p>
          <w:p w:rsidR="00F64663" w:rsidRDefault="00FC7955">
            <w:pPr>
              <w:pBdr>
                <w:top w:val="nil"/>
                <w:left w:val="nil"/>
                <w:bottom w:val="nil"/>
                <w:right w:val="nil"/>
                <w:between w:val="nil"/>
              </w:pBdr>
              <w:spacing w:after="240" w:line="276" w:lineRule="auto"/>
              <w:rPr>
                <w:rFonts w:ascii="Arial" w:eastAsia="Arial" w:hAnsi="Arial" w:cs="Arial"/>
                <w:b/>
                <w:color w:val="000000"/>
              </w:rPr>
            </w:pPr>
            <w:r>
              <w:rPr>
                <w:rFonts w:ascii="Arial" w:eastAsia="Arial" w:hAnsi="Arial" w:cs="Arial"/>
                <w:b/>
                <w:color w:val="000000"/>
              </w:rPr>
              <w:t>Remember most of the following items can be replaced so in an emergency situation your priority is to get</w:t>
            </w:r>
            <w:r>
              <w:rPr>
                <w:rFonts w:ascii="Arial" w:eastAsia="Arial" w:hAnsi="Arial" w:cs="Arial"/>
                <w:b/>
                <w:color w:val="000000"/>
                <w:u w:val="single"/>
              </w:rPr>
              <w:t xml:space="preserve"> yourself and your children to safety.</w:t>
            </w:r>
            <w:r>
              <w:rPr>
                <w:rFonts w:ascii="Arial" w:eastAsia="Arial" w:hAnsi="Arial" w:cs="Arial"/>
                <w:b/>
                <w:color w:val="000000"/>
              </w:rPr>
              <w:t xml:space="preserve"> </w:t>
            </w:r>
          </w:p>
          <w:p w:rsidR="00F64663" w:rsidRDefault="00F64663">
            <w:pPr>
              <w:pBdr>
                <w:top w:val="nil"/>
                <w:left w:val="nil"/>
                <w:bottom w:val="nil"/>
                <w:right w:val="nil"/>
                <w:between w:val="nil"/>
              </w:pBdr>
              <w:spacing w:after="200" w:line="276" w:lineRule="auto"/>
              <w:rPr>
                <w:rFonts w:ascii="Arial" w:eastAsia="Arial" w:hAnsi="Arial" w:cs="Arial"/>
                <w:color w:val="000000"/>
              </w:rPr>
            </w:pPr>
          </w:p>
          <w:p w:rsidR="00F64663" w:rsidRDefault="00FC7955">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Examples of things I should take if I leave are:</w:t>
            </w:r>
          </w:p>
          <w:p w:rsidR="00F64663" w:rsidRDefault="00F64663">
            <w:pPr>
              <w:pBdr>
                <w:top w:val="nil"/>
                <w:left w:val="nil"/>
                <w:bottom w:val="nil"/>
                <w:right w:val="nil"/>
                <w:between w:val="nil"/>
              </w:pBdr>
              <w:spacing w:after="200" w:line="320" w:lineRule="auto"/>
              <w:ind w:left="720"/>
              <w:rPr>
                <w:rFonts w:ascii="Arial" w:eastAsia="Arial" w:hAnsi="Arial" w:cs="Arial"/>
                <w:color w:val="000000"/>
              </w:rPr>
            </w:pPr>
          </w:p>
          <w:tbl>
            <w:tblPr>
              <w:tblStyle w:val="a0"/>
              <w:tblW w:w="839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96"/>
              <w:gridCol w:w="2594"/>
            </w:tblGrid>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*identification for myself</w:t>
                  </w:r>
                  <w:r>
                    <w:rPr>
                      <w:rFonts w:ascii="Arial" w:eastAsia="Arial" w:hAnsi="Arial" w:cs="Arial"/>
                      <w:color w:val="000000"/>
                    </w:rPr>
                    <w:tab/>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 children’s birth certificates</w:t>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 my birth certificate</w:t>
                  </w:r>
                  <w:r>
                    <w:rPr>
                      <w:rFonts w:ascii="Arial" w:eastAsia="Arial" w:hAnsi="Arial" w:cs="Arial"/>
                      <w:color w:val="000000"/>
                    </w:rPr>
                    <w:tab/>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 social security cards</w:t>
                  </w:r>
                  <w:r>
                    <w:rPr>
                      <w:rFonts w:ascii="Arial" w:eastAsia="Arial" w:hAnsi="Arial" w:cs="Arial"/>
                      <w:color w:val="000000"/>
                    </w:rPr>
                    <w:tab/>
                    <w:t>or information</w:t>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 money</w:t>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 ATM (automatic teller machine) or other bank card</w:t>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 credit cards</w:t>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 xml:space="preserve">* keys (house/car/office) </w:t>
                  </w:r>
                  <w:r>
                    <w:rPr>
                      <w:rFonts w:ascii="Arial" w:eastAsia="Arial" w:hAnsi="Arial" w:cs="Arial"/>
                      <w:color w:val="000000"/>
                    </w:rPr>
                    <w:tab/>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 driver’s licence and registration</w:t>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 medications</w:t>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 xml:space="preserve">* violence restraining order documents </w:t>
                  </w:r>
                  <w:r>
                    <w:rPr>
                      <w:rFonts w:ascii="Arial" w:eastAsia="Arial" w:hAnsi="Arial" w:cs="Arial"/>
                      <w:color w:val="000000"/>
                    </w:rPr>
                    <w:tab/>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divorce papers</w:t>
                  </w:r>
                  <w:r>
                    <w:rPr>
                      <w:rFonts w:ascii="Arial" w:eastAsia="Arial" w:hAnsi="Arial" w:cs="Arial"/>
                      <w:color w:val="000000"/>
                    </w:rPr>
                    <w:tab/>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medical records (for all family members)</w:t>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passport(s)</w:t>
                  </w:r>
                  <w:r>
                    <w:rPr>
                      <w:rFonts w:ascii="Arial" w:eastAsia="Arial" w:hAnsi="Arial" w:cs="Arial"/>
                      <w:color w:val="000000"/>
                    </w:rPr>
                    <w:tab/>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bank details</w:t>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insurance papers</w:t>
                  </w:r>
                  <w:r>
                    <w:rPr>
                      <w:rFonts w:ascii="Arial" w:eastAsia="Arial" w:hAnsi="Arial" w:cs="Arial"/>
                      <w:color w:val="000000"/>
                    </w:rPr>
                    <w:tab/>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small saleable objects</w:t>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address book</w:t>
                  </w:r>
                  <w:r>
                    <w:rPr>
                      <w:rFonts w:ascii="Arial" w:eastAsia="Arial" w:hAnsi="Arial" w:cs="Arial"/>
                      <w:color w:val="000000"/>
                    </w:rPr>
                    <w:tab/>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items of special sentimental value (for example, photographs and baby books)</w:t>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lastRenderedPageBreak/>
                    <w:t>Jewellery</w:t>
                  </w:r>
                  <w:r>
                    <w:rPr>
                      <w:rFonts w:ascii="Arial" w:eastAsia="Arial" w:hAnsi="Arial" w:cs="Arial"/>
                      <w:color w:val="000000"/>
                    </w:rPr>
                    <w:tab/>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children’s favourite toys and/or blankets</w:t>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spacing w:after="200" w:line="320" w:lineRule="auto"/>
                    <w:rPr>
                      <w:rFonts w:ascii="Arial" w:eastAsia="Arial" w:hAnsi="Arial" w:cs="Arial"/>
                      <w:color w:val="000000"/>
                    </w:rPr>
                  </w:pPr>
                  <w:r>
                    <w:rPr>
                      <w:rFonts w:ascii="Arial" w:eastAsia="Arial" w:hAnsi="Arial" w:cs="Arial"/>
                      <w:color w:val="000000"/>
                    </w:rPr>
                    <w:t>lease/rental agreement, house deeds, mortgage details</w:t>
                  </w: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r w:rsidR="00F64663">
              <w:tc>
                <w:tcPr>
                  <w:tcW w:w="5796" w:type="dxa"/>
                </w:tcPr>
                <w:p w:rsidR="00F64663" w:rsidRDefault="00FC7955">
                  <w:pPr>
                    <w:pBdr>
                      <w:top w:val="nil"/>
                      <w:left w:val="nil"/>
                      <w:bottom w:val="nil"/>
                      <w:right w:val="nil"/>
                      <w:between w:val="nil"/>
                    </w:pBdr>
                    <w:tabs>
                      <w:tab w:val="left" w:pos="1140"/>
                    </w:tabs>
                    <w:spacing w:after="200" w:line="320" w:lineRule="auto"/>
                    <w:rPr>
                      <w:rFonts w:ascii="Arial" w:eastAsia="Arial" w:hAnsi="Arial" w:cs="Arial"/>
                      <w:color w:val="000000"/>
                    </w:rPr>
                  </w:pPr>
                  <w:r>
                    <w:rPr>
                      <w:rFonts w:ascii="Arial" w:eastAsia="Arial" w:hAnsi="Arial" w:cs="Arial"/>
                      <w:color w:val="000000"/>
                    </w:rPr>
                    <w:t>other:</w:t>
                  </w:r>
                  <w:r>
                    <w:rPr>
                      <w:rFonts w:ascii="Arial" w:eastAsia="Arial" w:hAnsi="Arial" w:cs="Arial"/>
                      <w:color w:val="000000"/>
                    </w:rPr>
                    <w:tab/>
                  </w:r>
                </w:p>
                <w:p w:rsidR="00F64663" w:rsidRDefault="00F64663">
                  <w:pPr>
                    <w:pBdr>
                      <w:top w:val="nil"/>
                      <w:left w:val="nil"/>
                      <w:bottom w:val="nil"/>
                      <w:right w:val="nil"/>
                      <w:between w:val="nil"/>
                    </w:pBdr>
                    <w:tabs>
                      <w:tab w:val="left" w:pos="1140"/>
                    </w:tabs>
                    <w:spacing w:after="200" w:line="320" w:lineRule="auto"/>
                    <w:rPr>
                      <w:rFonts w:ascii="Arial" w:eastAsia="Arial" w:hAnsi="Arial" w:cs="Arial"/>
                      <w:color w:val="000000"/>
                    </w:rPr>
                  </w:pPr>
                </w:p>
                <w:p w:rsidR="00F64663" w:rsidRDefault="00F64663">
                  <w:pPr>
                    <w:pBdr>
                      <w:top w:val="nil"/>
                      <w:left w:val="nil"/>
                      <w:bottom w:val="nil"/>
                      <w:right w:val="nil"/>
                      <w:between w:val="nil"/>
                    </w:pBdr>
                    <w:tabs>
                      <w:tab w:val="left" w:pos="1140"/>
                    </w:tabs>
                    <w:spacing w:after="200" w:line="320" w:lineRule="auto"/>
                    <w:rPr>
                      <w:rFonts w:ascii="Arial" w:eastAsia="Arial" w:hAnsi="Arial" w:cs="Arial"/>
                      <w:color w:val="000000"/>
                    </w:rPr>
                  </w:pPr>
                </w:p>
              </w:tc>
              <w:tc>
                <w:tcPr>
                  <w:tcW w:w="2594" w:type="dxa"/>
                </w:tcPr>
                <w:p w:rsidR="00F64663" w:rsidRDefault="00F64663">
                  <w:pPr>
                    <w:pBdr>
                      <w:top w:val="nil"/>
                      <w:left w:val="nil"/>
                      <w:bottom w:val="nil"/>
                      <w:right w:val="nil"/>
                      <w:between w:val="nil"/>
                    </w:pBdr>
                    <w:spacing w:after="200" w:line="320" w:lineRule="auto"/>
                    <w:rPr>
                      <w:rFonts w:ascii="Arial" w:eastAsia="Arial" w:hAnsi="Arial" w:cs="Arial"/>
                      <w:color w:val="000000"/>
                    </w:rPr>
                  </w:pPr>
                </w:p>
              </w:tc>
            </w:tr>
          </w:tbl>
          <w:p w:rsidR="00F64663" w:rsidRDefault="00F64663">
            <w:pPr>
              <w:pBdr>
                <w:top w:val="nil"/>
                <w:left w:val="nil"/>
                <w:bottom w:val="nil"/>
                <w:right w:val="nil"/>
                <w:between w:val="nil"/>
              </w:pBdr>
              <w:spacing w:after="200" w:line="320" w:lineRule="auto"/>
              <w:ind w:left="720"/>
              <w:rPr>
                <w:rFonts w:ascii="Arial" w:eastAsia="Arial" w:hAnsi="Arial" w:cs="Arial"/>
                <w:color w:val="000000"/>
              </w:rPr>
            </w:pPr>
          </w:p>
          <w:p w:rsidR="00F64663" w:rsidRDefault="00FC7955">
            <w:pPr>
              <w:pBdr>
                <w:top w:val="nil"/>
                <w:left w:val="nil"/>
                <w:bottom w:val="nil"/>
                <w:right w:val="nil"/>
                <w:between w:val="nil"/>
              </w:pBdr>
              <w:spacing w:after="200" w:line="320" w:lineRule="auto"/>
              <w:ind w:left="720"/>
              <w:rPr>
                <w:rFonts w:ascii="Arial" w:eastAsia="Arial" w:hAnsi="Arial" w:cs="Arial"/>
                <w:color w:val="000000"/>
              </w:rPr>
            </w:pPr>
            <w:bookmarkStart w:id="2" w:name="_30j0zll" w:colFirst="0" w:colLast="0"/>
            <w:bookmarkEnd w:id="2"/>
            <w:r>
              <w:rPr>
                <w:rFonts w:ascii="Arial" w:eastAsia="Arial" w:hAnsi="Arial" w:cs="Arial"/>
                <w:color w:val="000000"/>
              </w:rPr>
              <w:t>List of telephone numbers I need:________________________</w:t>
            </w:r>
          </w:p>
          <w:p w:rsidR="00F64663" w:rsidRDefault="00F64663">
            <w:pPr>
              <w:pBdr>
                <w:top w:val="nil"/>
                <w:left w:val="nil"/>
                <w:bottom w:val="nil"/>
                <w:right w:val="nil"/>
                <w:between w:val="nil"/>
              </w:pBdr>
              <w:spacing w:after="200" w:line="320" w:lineRule="auto"/>
              <w:ind w:left="720"/>
              <w:rPr>
                <w:rFonts w:ascii="Arial" w:eastAsia="Arial" w:hAnsi="Arial" w:cs="Arial"/>
                <w:color w:val="000000"/>
              </w:rPr>
            </w:pPr>
          </w:p>
          <w:p w:rsidR="00F64663" w:rsidRDefault="00F64663">
            <w:pPr>
              <w:pBdr>
                <w:top w:val="nil"/>
                <w:left w:val="nil"/>
                <w:bottom w:val="nil"/>
                <w:right w:val="nil"/>
                <w:between w:val="nil"/>
              </w:pBdr>
              <w:spacing w:after="200" w:line="320" w:lineRule="auto"/>
              <w:ind w:left="720"/>
              <w:rPr>
                <w:rFonts w:ascii="Arial" w:eastAsia="Arial" w:hAnsi="Arial" w:cs="Arial"/>
                <w:color w:val="000000"/>
              </w:rPr>
            </w:pPr>
          </w:p>
          <w:p w:rsidR="00F64663" w:rsidRDefault="00F64663">
            <w:pPr>
              <w:pBdr>
                <w:top w:val="nil"/>
                <w:left w:val="nil"/>
                <w:bottom w:val="nil"/>
                <w:right w:val="nil"/>
                <w:between w:val="nil"/>
              </w:pBdr>
              <w:spacing w:after="200" w:line="320" w:lineRule="auto"/>
              <w:ind w:left="720"/>
              <w:rPr>
                <w:rFonts w:ascii="Arial" w:eastAsia="Arial" w:hAnsi="Arial" w:cs="Arial"/>
                <w:color w:val="000000"/>
              </w:rPr>
            </w:pPr>
          </w:p>
          <w:p w:rsidR="00F64663" w:rsidRDefault="00F64663">
            <w:pPr>
              <w:pBdr>
                <w:top w:val="nil"/>
                <w:left w:val="nil"/>
                <w:bottom w:val="nil"/>
                <w:right w:val="nil"/>
                <w:between w:val="nil"/>
              </w:pBdr>
              <w:spacing w:after="200" w:line="320" w:lineRule="auto"/>
              <w:rPr>
                <w:rFonts w:ascii="Arial" w:eastAsia="Arial" w:hAnsi="Arial" w:cs="Arial"/>
                <w:color w:val="000000"/>
              </w:rPr>
            </w:pPr>
          </w:p>
          <w:p w:rsidR="00F64663" w:rsidRDefault="00F64663">
            <w:pPr>
              <w:pBdr>
                <w:top w:val="nil"/>
                <w:left w:val="nil"/>
                <w:bottom w:val="nil"/>
                <w:right w:val="nil"/>
                <w:between w:val="nil"/>
              </w:pBdr>
              <w:spacing w:after="200" w:line="320" w:lineRule="auto"/>
              <w:ind w:left="720"/>
              <w:rPr>
                <w:rFonts w:ascii="Arial" w:eastAsia="Arial" w:hAnsi="Arial" w:cs="Arial"/>
                <w:color w:val="000000"/>
              </w:rPr>
            </w:pPr>
          </w:p>
          <w:p w:rsidR="00F64663" w:rsidRDefault="00F64663">
            <w:pPr>
              <w:pBdr>
                <w:top w:val="nil"/>
                <w:left w:val="nil"/>
                <w:bottom w:val="nil"/>
                <w:right w:val="nil"/>
                <w:between w:val="nil"/>
              </w:pBdr>
              <w:spacing w:after="200" w:line="320" w:lineRule="auto"/>
              <w:ind w:left="720"/>
              <w:rPr>
                <w:rFonts w:ascii="Arial" w:eastAsia="Arial" w:hAnsi="Arial" w:cs="Arial"/>
                <w:color w:val="000000"/>
                <w:u w:val="single"/>
              </w:rPr>
            </w:pPr>
          </w:p>
          <w:p w:rsidR="00F64663" w:rsidRDefault="00F64663">
            <w:pPr>
              <w:pBdr>
                <w:top w:val="nil"/>
                <w:left w:val="nil"/>
                <w:bottom w:val="nil"/>
                <w:right w:val="nil"/>
                <w:between w:val="nil"/>
              </w:pBdr>
              <w:spacing w:after="200" w:line="320" w:lineRule="auto"/>
              <w:rPr>
                <w:rFonts w:ascii="Arial" w:eastAsia="Arial" w:hAnsi="Arial" w:cs="Arial"/>
                <w:color w:val="000000"/>
              </w:rPr>
            </w:pPr>
          </w:p>
        </w:tc>
      </w:tr>
    </w:tbl>
    <w:p w:rsidR="00F64663" w:rsidRDefault="00F64663">
      <w:pPr>
        <w:pBdr>
          <w:top w:val="nil"/>
          <w:left w:val="nil"/>
          <w:bottom w:val="nil"/>
          <w:right w:val="nil"/>
          <w:between w:val="nil"/>
        </w:pBdr>
        <w:rPr>
          <w:color w:val="000000"/>
        </w:rPr>
      </w:pPr>
    </w:p>
    <w:sectPr w:rsidR="00F64663">
      <w:footerReference w:type="even" r:id="rId8"/>
      <w:footerReference w:type="default" r:id="rId9"/>
      <w:pgSz w:w="11906" w:h="16838"/>
      <w:pgMar w:top="102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A1F" w:rsidRDefault="00F15A1F">
      <w:pPr>
        <w:spacing w:after="0" w:line="240" w:lineRule="auto"/>
      </w:pPr>
      <w:r>
        <w:separator/>
      </w:r>
    </w:p>
  </w:endnote>
  <w:endnote w:type="continuationSeparator" w:id="0">
    <w:p w:rsidR="00F15A1F" w:rsidRDefault="00F1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663" w:rsidRDefault="00FC7955">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F64663" w:rsidRDefault="00F64663">
    <w:pPr>
      <w:pBdr>
        <w:top w:val="nil"/>
        <w:left w:val="nil"/>
        <w:bottom w:val="nil"/>
        <w:right w:val="nil"/>
        <w:between w:val="nil"/>
      </w:pBdr>
      <w:tabs>
        <w:tab w:val="center" w:pos="4320"/>
        <w:tab w:val="right" w:pos="864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663" w:rsidRDefault="00FC7955">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D23C2">
      <w:rPr>
        <w:noProof/>
        <w:color w:val="000000"/>
      </w:rPr>
      <w:t>6</w:t>
    </w:r>
    <w:r>
      <w:rPr>
        <w:color w:val="000000"/>
      </w:rPr>
      <w:fldChar w:fldCharType="end"/>
    </w:r>
  </w:p>
  <w:p w:rsidR="00F64663" w:rsidRDefault="00FC7955">
    <w:pPr>
      <w:pBdr>
        <w:top w:val="nil"/>
        <w:left w:val="nil"/>
        <w:bottom w:val="nil"/>
        <w:right w:val="nil"/>
        <w:between w:val="nil"/>
      </w:pBdr>
      <w:tabs>
        <w:tab w:val="center" w:pos="4320"/>
        <w:tab w:val="right" w:pos="8640"/>
      </w:tabs>
      <w:spacing w:after="0" w:line="240" w:lineRule="auto"/>
      <w:ind w:right="360"/>
      <w:rPr>
        <w:rFonts w:ascii="Arial" w:eastAsia="Arial" w:hAnsi="Arial" w:cs="Arial"/>
        <w:color w:val="000000"/>
      </w:rPr>
    </w:pPr>
    <w:r>
      <w:rPr>
        <w:rFonts w:ascii="Arial" w:eastAsia="Arial" w:hAnsi="Arial" w:cs="Arial"/>
        <w:color w:val="000000"/>
      </w:rPr>
      <w:t>1c Personal safety plan template final.docx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A1F" w:rsidRDefault="00F15A1F">
      <w:pPr>
        <w:spacing w:after="0" w:line="240" w:lineRule="auto"/>
      </w:pPr>
      <w:r>
        <w:separator/>
      </w:r>
    </w:p>
  </w:footnote>
  <w:footnote w:type="continuationSeparator" w:id="0">
    <w:p w:rsidR="00F15A1F" w:rsidRDefault="00F15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A1CD8"/>
    <w:multiLevelType w:val="multilevel"/>
    <w:tmpl w:val="88382C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0E4788"/>
    <w:multiLevelType w:val="multilevel"/>
    <w:tmpl w:val="CD2ED1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750E85"/>
    <w:multiLevelType w:val="multilevel"/>
    <w:tmpl w:val="762E5F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E35DF5"/>
    <w:multiLevelType w:val="multilevel"/>
    <w:tmpl w:val="83E8CE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2E1759"/>
    <w:multiLevelType w:val="multilevel"/>
    <w:tmpl w:val="E95AE1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214B4A"/>
    <w:multiLevelType w:val="multilevel"/>
    <w:tmpl w:val="2BCE09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015D47"/>
    <w:multiLevelType w:val="multilevel"/>
    <w:tmpl w:val="87FEAF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63"/>
    <w:rsid w:val="009D23C2"/>
    <w:rsid w:val="00AF133B"/>
    <w:rsid w:val="00F15A1F"/>
    <w:rsid w:val="00F64663"/>
    <w:rsid w:val="00FC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39B71-CE61-4DB7-A8EC-332D1DF7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pBdr>
        <w:top w:val="nil"/>
        <w:left w:val="nil"/>
        <w:bottom w:val="nil"/>
        <w:right w:val="nil"/>
        <w:between w:val="nil"/>
      </w:pBdr>
      <w:spacing w:before="200" w:after="0"/>
      <w:outlineLvl w:val="2"/>
    </w:pPr>
    <w:rPr>
      <w:rFonts w:ascii="Cambria" w:eastAsia="Cambria" w:hAnsi="Cambria" w:cs="Cambria"/>
      <w:b/>
      <w:color w:val="4F81BD"/>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00" w:after="0"/>
      <w:outlineLvl w:val="4"/>
    </w:pPr>
    <w:rPr>
      <w:rFonts w:ascii="Cambria" w:eastAsia="Cambria" w:hAnsi="Cambria" w:cs="Cambria"/>
      <w:color w:val="243F61"/>
    </w:rPr>
  </w:style>
  <w:style w:type="paragraph" w:styleId="Heading6">
    <w:name w:val="heading 6"/>
    <w:basedOn w:val="Normal"/>
    <w:next w:val="Normal"/>
    <w:pPr>
      <w:keepNext/>
      <w:keepLines/>
      <w:pBdr>
        <w:top w:val="nil"/>
        <w:left w:val="nil"/>
        <w:bottom w:val="nil"/>
        <w:right w:val="nil"/>
        <w:between w:val="nil"/>
      </w:pBdr>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single" w:sz="8" w:space="4" w:color="4F81BD"/>
        <w:right w:val="nil"/>
        <w:between w:val="nil"/>
      </w:pBdr>
      <w:spacing w:after="300" w:line="240" w:lineRule="auto"/>
      <w:contextualSpacing/>
    </w:pPr>
    <w:rPr>
      <w:rFonts w:ascii="Cambria" w:eastAsia="Cambria" w:hAnsi="Cambria" w:cs="Cambria"/>
      <w:color w:val="17365D"/>
      <w:sz w:val="52"/>
      <w:szCs w:val="5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366091"/>
    </w:rPr>
    <w:tblPr>
      <w:tblStyleRowBandSize w:val="1"/>
      <w:tblStyleColBandSize w:val="1"/>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0">
    <w:basedOn w:val="TableNormal"/>
    <w:pPr>
      <w:spacing w:after="0" w:line="240" w:lineRule="auto"/>
    </w:pPr>
    <w:rPr>
      <w:color w:val="366091"/>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echsafety.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Stefan Szo</cp:lastModifiedBy>
  <cp:revision>2</cp:revision>
  <dcterms:created xsi:type="dcterms:W3CDTF">2018-10-17T07:03:00Z</dcterms:created>
  <dcterms:modified xsi:type="dcterms:W3CDTF">2018-10-17T07:03:00Z</dcterms:modified>
</cp:coreProperties>
</file>